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7C" w:rsidRDefault="0043277C" w:rsidP="004E18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7D11" w:rsidRDefault="0086112D" w:rsidP="00997D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997D11" w:rsidRDefault="00997D11" w:rsidP="00997D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D11">
        <w:rPr>
          <w:rFonts w:ascii="Times New Roman" w:hAnsi="Times New Roman" w:cs="Times New Roman"/>
          <w:b/>
          <w:sz w:val="28"/>
          <w:szCs w:val="28"/>
        </w:rPr>
        <w:t>по результатам исследования</w:t>
      </w:r>
      <w:r w:rsidR="0086112D">
        <w:rPr>
          <w:rFonts w:ascii="Times New Roman" w:hAnsi="Times New Roman" w:cs="Times New Roman"/>
          <w:b/>
          <w:sz w:val="28"/>
          <w:szCs w:val="28"/>
        </w:rPr>
        <w:t xml:space="preserve"> удовлетворенности родителями условиями и качествомобразовательной деятельности </w:t>
      </w:r>
      <w:proofErr w:type="gramStart"/>
      <w:r w:rsidR="0086112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43277C" w:rsidRDefault="00997D11" w:rsidP="004327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D11">
        <w:rPr>
          <w:rFonts w:ascii="Times New Roman" w:hAnsi="Times New Roman" w:cs="Times New Roman"/>
          <w:b/>
          <w:sz w:val="28"/>
          <w:szCs w:val="28"/>
        </w:rPr>
        <w:t xml:space="preserve">МБОУ СШ </w:t>
      </w:r>
      <w:r w:rsidR="005363D1">
        <w:rPr>
          <w:rFonts w:ascii="Times New Roman" w:hAnsi="Times New Roman" w:cs="Times New Roman"/>
          <w:b/>
          <w:sz w:val="28"/>
          <w:szCs w:val="28"/>
        </w:rPr>
        <w:t>№15 в 201</w:t>
      </w:r>
      <w:r w:rsidR="00326942">
        <w:rPr>
          <w:rFonts w:ascii="Times New Roman" w:hAnsi="Times New Roman" w:cs="Times New Roman"/>
          <w:b/>
          <w:sz w:val="28"/>
          <w:szCs w:val="28"/>
        </w:rPr>
        <w:t>8-2019</w:t>
      </w:r>
      <w:r w:rsidRPr="00997D1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A02668" w:rsidRDefault="006523AC" w:rsidP="004E18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плану мониторинга воспитательного процесса с</w:t>
      </w:r>
      <w:r w:rsidR="005363D1">
        <w:rPr>
          <w:rFonts w:ascii="Times New Roman" w:hAnsi="Times New Roman" w:cs="Times New Roman"/>
          <w:sz w:val="28"/>
          <w:szCs w:val="28"/>
        </w:rPr>
        <w:t xml:space="preserve"> целью выявления степени удовлетворенности родителей</w:t>
      </w:r>
      <w:r w:rsidR="0086112D">
        <w:rPr>
          <w:rFonts w:ascii="Times New Roman" w:hAnsi="Times New Roman" w:cs="Times New Roman"/>
          <w:sz w:val="28"/>
          <w:szCs w:val="28"/>
        </w:rPr>
        <w:t xml:space="preserve"> условиями и качеством образовательной</w:t>
      </w:r>
      <w:r w:rsidR="00997D11">
        <w:rPr>
          <w:rFonts w:ascii="Times New Roman" w:hAnsi="Times New Roman" w:cs="Times New Roman"/>
          <w:sz w:val="28"/>
          <w:szCs w:val="28"/>
        </w:rPr>
        <w:t>,</w:t>
      </w:r>
      <w:r w:rsidR="00110544">
        <w:rPr>
          <w:rFonts w:ascii="Times New Roman" w:hAnsi="Times New Roman" w:cs="Times New Roman"/>
          <w:sz w:val="28"/>
          <w:szCs w:val="28"/>
        </w:rPr>
        <w:t xml:space="preserve"> на родительском собрании</w:t>
      </w:r>
      <w:r w:rsidR="00FD7A32">
        <w:rPr>
          <w:rFonts w:ascii="Times New Roman" w:hAnsi="Times New Roman" w:cs="Times New Roman"/>
          <w:sz w:val="28"/>
          <w:szCs w:val="28"/>
        </w:rPr>
        <w:t xml:space="preserve"> 23 апреля 2019г. </w:t>
      </w:r>
      <w:r w:rsidR="0086112D">
        <w:rPr>
          <w:rFonts w:ascii="Times New Roman" w:hAnsi="Times New Roman" w:cs="Times New Roman"/>
          <w:sz w:val="28"/>
          <w:szCs w:val="28"/>
        </w:rPr>
        <w:t xml:space="preserve">педагогом-психологом и классными руководителями </w:t>
      </w:r>
      <w:r w:rsidR="00997D11">
        <w:rPr>
          <w:rFonts w:ascii="Times New Roman" w:hAnsi="Times New Roman" w:cs="Times New Roman"/>
          <w:sz w:val="28"/>
          <w:szCs w:val="28"/>
        </w:rPr>
        <w:t>была проведена диагностика</w:t>
      </w:r>
      <w:r w:rsidR="00110544">
        <w:rPr>
          <w:rFonts w:ascii="Times New Roman" w:hAnsi="Times New Roman" w:cs="Times New Roman"/>
          <w:sz w:val="28"/>
          <w:szCs w:val="28"/>
        </w:rPr>
        <w:t>,</w:t>
      </w:r>
      <w:r w:rsidR="00625D13">
        <w:rPr>
          <w:rFonts w:ascii="Times New Roman" w:hAnsi="Times New Roman" w:cs="Times New Roman"/>
          <w:sz w:val="28"/>
          <w:szCs w:val="28"/>
        </w:rPr>
        <w:t xml:space="preserve"> в которой приняли участие </w:t>
      </w:r>
      <w:r w:rsidR="00DC1FB1">
        <w:rPr>
          <w:rFonts w:ascii="Times New Roman" w:hAnsi="Times New Roman" w:cs="Times New Roman"/>
          <w:sz w:val="28"/>
          <w:szCs w:val="28"/>
        </w:rPr>
        <w:t>483</w:t>
      </w:r>
      <w:r w:rsidR="00305FBB">
        <w:rPr>
          <w:rFonts w:ascii="Times New Roman" w:hAnsi="Times New Roman" w:cs="Times New Roman"/>
          <w:sz w:val="28"/>
          <w:szCs w:val="28"/>
        </w:rPr>
        <w:t>родител</w:t>
      </w:r>
      <w:r w:rsidR="00DC1FB1">
        <w:rPr>
          <w:rFonts w:ascii="Times New Roman" w:hAnsi="Times New Roman" w:cs="Times New Roman"/>
          <w:sz w:val="28"/>
          <w:szCs w:val="28"/>
        </w:rPr>
        <w:t>я</w:t>
      </w:r>
      <w:r w:rsidR="00463C77" w:rsidRPr="006523AC">
        <w:rPr>
          <w:rFonts w:ascii="Times New Roman" w:hAnsi="Times New Roman" w:cs="Times New Roman"/>
          <w:sz w:val="28"/>
          <w:szCs w:val="28"/>
        </w:rPr>
        <w:t>учащихсяс 1</w:t>
      </w:r>
      <w:r w:rsidR="00A02668" w:rsidRPr="006523AC">
        <w:rPr>
          <w:rFonts w:ascii="Times New Roman" w:hAnsi="Times New Roman" w:cs="Times New Roman"/>
          <w:sz w:val="28"/>
          <w:szCs w:val="28"/>
        </w:rPr>
        <w:t xml:space="preserve"> по 11 классы</w:t>
      </w:r>
      <w:r>
        <w:rPr>
          <w:rFonts w:ascii="Times New Roman" w:hAnsi="Times New Roman" w:cs="Times New Roman"/>
          <w:sz w:val="28"/>
          <w:szCs w:val="28"/>
        </w:rPr>
        <w:t>МБОУ С</w:t>
      </w:r>
      <w:r w:rsidR="00625D13">
        <w:rPr>
          <w:rFonts w:ascii="Times New Roman" w:hAnsi="Times New Roman" w:cs="Times New Roman"/>
          <w:sz w:val="28"/>
          <w:szCs w:val="28"/>
        </w:rPr>
        <w:t>Ш №15</w:t>
      </w:r>
      <w:r w:rsidR="00110544">
        <w:rPr>
          <w:rFonts w:ascii="Times New Roman" w:hAnsi="Times New Roman" w:cs="Times New Roman"/>
          <w:sz w:val="28"/>
          <w:szCs w:val="28"/>
        </w:rPr>
        <w:t xml:space="preserve"> (1-4 классы – 236 чел.</w:t>
      </w:r>
      <w:r w:rsidR="000807D7">
        <w:rPr>
          <w:rFonts w:ascii="Times New Roman" w:hAnsi="Times New Roman" w:cs="Times New Roman"/>
          <w:sz w:val="28"/>
          <w:szCs w:val="28"/>
        </w:rPr>
        <w:t>; 5-9 классы – 214 чел.; 10-11 классы – 33 чел.</w:t>
      </w:r>
      <w:r w:rsidR="00110544">
        <w:rPr>
          <w:rFonts w:ascii="Times New Roman" w:hAnsi="Times New Roman" w:cs="Times New Roman"/>
          <w:sz w:val="28"/>
          <w:szCs w:val="28"/>
        </w:rPr>
        <w:t>)</w:t>
      </w:r>
      <w:r w:rsidR="00625D13">
        <w:rPr>
          <w:rFonts w:ascii="Times New Roman" w:hAnsi="Times New Roman" w:cs="Times New Roman"/>
          <w:sz w:val="28"/>
          <w:szCs w:val="28"/>
        </w:rPr>
        <w:t>. В качестве диагностического инструментария была использована</w:t>
      </w:r>
      <w:r w:rsidR="00A02668">
        <w:rPr>
          <w:rFonts w:ascii="Times New Roman" w:hAnsi="Times New Roman" w:cs="Times New Roman"/>
          <w:sz w:val="28"/>
          <w:szCs w:val="28"/>
        </w:rPr>
        <w:t xml:space="preserve"> методика</w:t>
      </w:r>
      <w:r w:rsidR="00625D13">
        <w:rPr>
          <w:rFonts w:ascii="Times New Roman" w:hAnsi="Times New Roman" w:cs="Times New Roman"/>
          <w:sz w:val="28"/>
          <w:szCs w:val="28"/>
        </w:rPr>
        <w:t xml:space="preserve"> изучения удовлетворенности </w:t>
      </w:r>
      <w:r w:rsidR="00463C77">
        <w:rPr>
          <w:rFonts w:ascii="Times New Roman" w:hAnsi="Times New Roman" w:cs="Times New Roman"/>
          <w:sz w:val="28"/>
          <w:szCs w:val="28"/>
        </w:rPr>
        <w:t>родителей работой образовательной организации (автор - Степанов Е.Н.).</w:t>
      </w:r>
    </w:p>
    <w:p w:rsidR="003671E4" w:rsidRPr="006523AC" w:rsidRDefault="003671E4" w:rsidP="0046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3AC" w:rsidRDefault="006523AC" w:rsidP="00DC1FB1">
      <w:pPr>
        <w:tabs>
          <w:tab w:val="left" w:pos="81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23AC">
        <w:rPr>
          <w:rFonts w:ascii="Times New Roman" w:hAnsi="Times New Roman" w:cs="Times New Roman"/>
          <w:sz w:val="28"/>
          <w:szCs w:val="28"/>
        </w:rPr>
        <w:t>По итогам данной диа</w:t>
      </w:r>
      <w:r>
        <w:rPr>
          <w:rFonts w:ascii="Times New Roman" w:hAnsi="Times New Roman" w:cs="Times New Roman"/>
          <w:sz w:val="28"/>
          <w:szCs w:val="28"/>
        </w:rPr>
        <w:t xml:space="preserve">гностики можно сделать вывод о том, что у </w:t>
      </w:r>
      <w:r w:rsidR="00075DBE">
        <w:rPr>
          <w:rFonts w:ascii="Times New Roman" w:hAnsi="Times New Roman" w:cs="Times New Roman"/>
          <w:sz w:val="28"/>
          <w:szCs w:val="28"/>
        </w:rPr>
        <w:t>68,5</w:t>
      </w:r>
      <w:r>
        <w:rPr>
          <w:rFonts w:ascii="Times New Roman" w:hAnsi="Times New Roman" w:cs="Times New Roman"/>
          <w:sz w:val="28"/>
          <w:szCs w:val="28"/>
        </w:rPr>
        <w:t xml:space="preserve">% родителей высокий уровень удовлетворённости образовательной организацией, у </w:t>
      </w:r>
      <w:r w:rsidR="00333345">
        <w:rPr>
          <w:rFonts w:ascii="Times New Roman" w:hAnsi="Times New Roman" w:cs="Times New Roman"/>
          <w:sz w:val="28"/>
          <w:szCs w:val="28"/>
        </w:rPr>
        <w:t>3</w:t>
      </w:r>
      <w:r w:rsidR="00075DBE">
        <w:rPr>
          <w:rFonts w:ascii="Times New Roman" w:hAnsi="Times New Roman" w:cs="Times New Roman"/>
          <w:sz w:val="28"/>
          <w:szCs w:val="28"/>
        </w:rPr>
        <w:t>1,5</w:t>
      </w:r>
      <w:r>
        <w:rPr>
          <w:rFonts w:ascii="Times New Roman" w:hAnsi="Times New Roman" w:cs="Times New Roman"/>
          <w:sz w:val="28"/>
          <w:szCs w:val="28"/>
        </w:rPr>
        <w:t>% средний уровень. Низкого уровня не наблюдается.</w:t>
      </w:r>
    </w:p>
    <w:p w:rsidR="000807D7" w:rsidRDefault="000807D7" w:rsidP="00DC1FB1">
      <w:pPr>
        <w:tabs>
          <w:tab w:val="left" w:pos="81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07D7" w:rsidRDefault="000807D7" w:rsidP="000807D7">
      <w:pPr>
        <w:tabs>
          <w:tab w:val="left" w:pos="81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78596" cy="2147776"/>
            <wp:effectExtent l="0" t="0" r="0" b="50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807D7" w:rsidRDefault="000807D7" w:rsidP="000807D7">
      <w:pPr>
        <w:tabs>
          <w:tab w:val="left" w:pos="81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75DBE" w:rsidRDefault="00075DBE" w:rsidP="00DC1FB1">
      <w:pPr>
        <w:tabs>
          <w:tab w:val="left" w:pos="81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начальном звене (1-4 классы) удовлетворенность родителями образовательной организацией составляет 58% - высокая удовлетворенность, 42% - средняя удовлетворенность образовательной организацией.</w:t>
      </w:r>
    </w:p>
    <w:p w:rsidR="000807D7" w:rsidRDefault="000807D7" w:rsidP="00DC1FB1">
      <w:pPr>
        <w:tabs>
          <w:tab w:val="left" w:pos="81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07D7" w:rsidRDefault="000807D7" w:rsidP="000807D7">
      <w:pPr>
        <w:tabs>
          <w:tab w:val="left" w:pos="81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36065" cy="2222205"/>
            <wp:effectExtent l="0" t="0" r="0" b="698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E1868" w:rsidRDefault="004E1868" w:rsidP="000807D7">
      <w:pPr>
        <w:tabs>
          <w:tab w:val="left" w:pos="81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807D7" w:rsidRDefault="000807D7" w:rsidP="000807D7">
      <w:pPr>
        <w:tabs>
          <w:tab w:val="left" w:pos="81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75DBE" w:rsidRDefault="00075DBE" w:rsidP="00DC1FB1">
      <w:pPr>
        <w:tabs>
          <w:tab w:val="left" w:pos="81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среднем звене </w:t>
      </w:r>
      <w:r w:rsidRPr="00075DB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75DBE">
        <w:rPr>
          <w:rFonts w:ascii="Times New Roman" w:hAnsi="Times New Roman" w:cs="Times New Roman"/>
          <w:sz w:val="28"/>
          <w:szCs w:val="28"/>
        </w:rPr>
        <w:t>-</w:t>
      </w:r>
      <w:r w:rsidR="004E1868">
        <w:rPr>
          <w:rFonts w:ascii="Times New Roman" w:hAnsi="Times New Roman" w:cs="Times New Roman"/>
          <w:sz w:val="28"/>
          <w:szCs w:val="28"/>
        </w:rPr>
        <w:t>9</w:t>
      </w:r>
      <w:r w:rsidRPr="00075DBE">
        <w:rPr>
          <w:rFonts w:ascii="Times New Roman" w:hAnsi="Times New Roman" w:cs="Times New Roman"/>
          <w:sz w:val="28"/>
          <w:szCs w:val="28"/>
        </w:rPr>
        <w:t xml:space="preserve"> классы) удовлетворенность родителями образовательной организацией составляет </w:t>
      </w:r>
      <w:r w:rsidR="000C58C2">
        <w:rPr>
          <w:rFonts w:ascii="Times New Roman" w:hAnsi="Times New Roman" w:cs="Times New Roman"/>
          <w:sz w:val="28"/>
          <w:szCs w:val="28"/>
        </w:rPr>
        <w:t>7</w:t>
      </w:r>
      <w:r w:rsidRPr="00075DBE">
        <w:rPr>
          <w:rFonts w:ascii="Times New Roman" w:hAnsi="Times New Roman" w:cs="Times New Roman"/>
          <w:sz w:val="28"/>
          <w:szCs w:val="28"/>
        </w:rPr>
        <w:t xml:space="preserve">8% - высокая удовлетворенность, </w:t>
      </w:r>
      <w:r w:rsidR="00C6512A">
        <w:rPr>
          <w:rFonts w:ascii="Times New Roman" w:hAnsi="Times New Roman" w:cs="Times New Roman"/>
          <w:sz w:val="28"/>
          <w:szCs w:val="28"/>
        </w:rPr>
        <w:t>2</w:t>
      </w:r>
      <w:r w:rsidRPr="00075DBE">
        <w:rPr>
          <w:rFonts w:ascii="Times New Roman" w:hAnsi="Times New Roman" w:cs="Times New Roman"/>
          <w:sz w:val="28"/>
          <w:szCs w:val="28"/>
        </w:rPr>
        <w:t>2% - средняя удовлетворенность образовательной организацией.</w:t>
      </w:r>
    </w:p>
    <w:p w:rsidR="000807D7" w:rsidRDefault="000807D7" w:rsidP="00DC1FB1">
      <w:pPr>
        <w:tabs>
          <w:tab w:val="left" w:pos="81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07D7" w:rsidRDefault="004E1868" w:rsidP="004E1868">
      <w:pPr>
        <w:tabs>
          <w:tab w:val="left" w:pos="81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55042" cy="2307265"/>
            <wp:effectExtent l="0" t="0" r="317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807D7" w:rsidRDefault="000807D7" w:rsidP="00DC1FB1">
      <w:pPr>
        <w:tabs>
          <w:tab w:val="left" w:pos="81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512A" w:rsidRPr="00C6512A" w:rsidRDefault="00C6512A" w:rsidP="00C6512A">
      <w:pPr>
        <w:tabs>
          <w:tab w:val="left" w:pos="81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12A">
        <w:rPr>
          <w:rFonts w:ascii="Times New Roman" w:hAnsi="Times New Roman" w:cs="Times New Roman"/>
          <w:sz w:val="28"/>
          <w:szCs w:val="28"/>
        </w:rPr>
        <w:t xml:space="preserve">В </w:t>
      </w:r>
      <w:r w:rsidR="00290DB4">
        <w:rPr>
          <w:rFonts w:ascii="Times New Roman" w:hAnsi="Times New Roman" w:cs="Times New Roman"/>
          <w:sz w:val="28"/>
          <w:szCs w:val="28"/>
        </w:rPr>
        <w:t>старшем</w:t>
      </w:r>
      <w:r w:rsidRPr="00C6512A">
        <w:rPr>
          <w:rFonts w:ascii="Times New Roman" w:hAnsi="Times New Roman" w:cs="Times New Roman"/>
          <w:sz w:val="28"/>
          <w:szCs w:val="28"/>
        </w:rPr>
        <w:t xml:space="preserve"> звене (</w:t>
      </w:r>
      <w:r w:rsidR="004E1868">
        <w:rPr>
          <w:rFonts w:ascii="Times New Roman" w:hAnsi="Times New Roman" w:cs="Times New Roman"/>
          <w:sz w:val="28"/>
          <w:szCs w:val="28"/>
        </w:rPr>
        <w:t>10</w:t>
      </w:r>
      <w:r w:rsidRPr="00C6512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6512A">
        <w:rPr>
          <w:rFonts w:ascii="Times New Roman" w:hAnsi="Times New Roman" w:cs="Times New Roman"/>
          <w:sz w:val="28"/>
          <w:szCs w:val="28"/>
        </w:rPr>
        <w:t xml:space="preserve"> классы) удовлетворенность родителями образовательной организацией составляет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C6512A">
        <w:rPr>
          <w:rFonts w:ascii="Times New Roman" w:hAnsi="Times New Roman" w:cs="Times New Roman"/>
          <w:sz w:val="28"/>
          <w:szCs w:val="28"/>
        </w:rPr>
        <w:t xml:space="preserve">% - высокая удовлетворенность,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C6512A">
        <w:rPr>
          <w:rFonts w:ascii="Times New Roman" w:hAnsi="Times New Roman" w:cs="Times New Roman"/>
          <w:sz w:val="28"/>
          <w:szCs w:val="28"/>
        </w:rPr>
        <w:t>% - средняя удовлетворенность образовательной организацией.</w:t>
      </w:r>
    </w:p>
    <w:p w:rsidR="006523AC" w:rsidRDefault="006523AC" w:rsidP="00C6512A">
      <w:pPr>
        <w:tabs>
          <w:tab w:val="left" w:pos="81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277C" w:rsidRDefault="004E1868" w:rsidP="004E1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18837" cy="2509284"/>
            <wp:effectExtent l="0" t="0" r="0" b="571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4E1868" w:rsidRDefault="004E1868" w:rsidP="004E1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868" w:rsidRDefault="004E1868" w:rsidP="00EA3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100% родителей удовлетворены условиями и качеством образовательной деятельности</w:t>
      </w:r>
      <w:r w:rsidR="00EA3BD9">
        <w:rPr>
          <w:rFonts w:ascii="Times New Roman" w:hAnsi="Times New Roman" w:cs="Times New Roman"/>
          <w:sz w:val="28"/>
          <w:szCs w:val="28"/>
        </w:rPr>
        <w:t xml:space="preserve"> в МБОУ СШ №15. </w:t>
      </w:r>
      <w:r>
        <w:rPr>
          <w:rFonts w:ascii="Times New Roman" w:hAnsi="Times New Roman" w:cs="Times New Roman"/>
          <w:sz w:val="28"/>
          <w:szCs w:val="28"/>
        </w:rPr>
        <w:t xml:space="preserve">Увеличилось количество родителей с высоким уровнем удовлетворенности на </w:t>
      </w:r>
      <w:r w:rsidR="00EA3BD9">
        <w:rPr>
          <w:rFonts w:ascii="Times New Roman" w:hAnsi="Times New Roman" w:cs="Times New Roman"/>
          <w:sz w:val="28"/>
          <w:szCs w:val="28"/>
        </w:rPr>
        <w:t>2%, так же мы наблюдаем отсутствие низкого уровня удовлетворенности.</w:t>
      </w:r>
    </w:p>
    <w:p w:rsidR="00474332" w:rsidRDefault="00474332" w:rsidP="004E18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4332" w:rsidRDefault="00474332" w:rsidP="004E18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же, родители отметили качество подготовки выпускников 9х, 11х классов к сдаче экзаменов (ОГЭ, ЕГЭ). Все выпускники успешно сдали экзамены и получили аттестаты.</w:t>
      </w:r>
    </w:p>
    <w:p w:rsidR="00474332" w:rsidRDefault="00474332" w:rsidP="004E18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4332" w:rsidRDefault="00474332" w:rsidP="004E18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Удовлетворенность родителями питанием в школьной столовой составляет 100%, так жалоб не поступало.</w:t>
      </w:r>
    </w:p>
    <w:p w:rsidR="004E1868" w:rsidRPr="003B48D6" w:rsidRDefault="004E1868" w:rsidP="007B7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1868" w:rsidRPr="003B48D6" w:rsidSect="00AB4A18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E22C3"/>
    <w:multiLevelType w:val="hybridMultilevel"/>
    <w:tmpl w:val="3C1EDD6E"/>
    <w:lvl w:ilvl="0" w:tplc="5AE6B8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7D11"/>
    <w:rsid w:val="000249C7"/>
    <w:rsid w:val="0003104E"/>
    <w:rsid w:val="000357FE"/>
    <w:rsid w:val="0004136B"/>
    <w:rsid w:val="00065E5C"/>
    <w:rsid w:val="000700EC"/>
    <w:rsid w:val="00075DBE"/>
    <w:rsid w:val="000807D7"/>
    <w:rsid w:val="000A7CE2"/>
    <w:rsid w:val="000B384B"/>
    <w:rsid w:val="000C58C2"/>
    <w:rsid w:val="000D6077"/>
    <w:rsid w:val="00110544"/>
    <w:rsid w:val="00176EF3"/>
    <w:rsid w:val="001865E6"/>
    <w:rsid w:val="001B3E18"/>
    <w:rsid w:val="001D26F2"/>
    <w:rsid w:val="001D67AE"/>
    <w:rsid w:val="001E62CF"/>
    <w:rsid w:val="0020044A"/>
    <w:rsid w:val="00203B2C"/>
    <w:rsid w:val="00216C7E"/>
    <w:rsid w:val="00223F82"/>
    <w:rsid w:val="00244C95"/>
    <w:rsid w:val="00277164"/>
    <w:rsid w:val="00290DB4"/>
    <w:rsid w:val="002C1E5C"/>
    <w:rsid w:val="00301F73"/>
    <w:rsid w:val="00305FBB"/>
    <w:rsid w:val="0031165E"/>
    <w:rsid w:val="003167F4"/>
    <w:rsid w:val="0032166E"/>
    <w:rsid w:val="003255F5"/>
    <w:rsid w:val="00326942"/>
    <w:rsid w:val="00333345"/>
    <w:rsid w:val="003671E4"/>
    <w:rsid w:val="003776A5"/>
    <w:rsid w:val="003861E4"/>
    <w:rsid w:val="003B48D6"/>
    <w:rsid w:val="003C0DEE"/>
    <w:rsid w:val="003C1008"/>
    <w:rsid w:val="003C4823"/>
    <w:rsid w:val="003F4522"/>
    <w:rsid w:val="00422C8E"/>
    <w:rsid w:val="0043277C"/>
    <w:rsid w:val="00442003"/>
    <w:rsid w:val="00442923"/>
    <w:rsid w:val="00463C77"/>
    <w:rsid w:val="00474332"/>
    <w:rsid w:val="00480E97"/>
    <w:rsid w:val="00486422"/>
    <w:rsid w:val="004A26D5"/>
    <w:rsid w:val="004C38EA"/>
    <w:rsid w:val="004C39EE"/>
    <w:rsid w:val="004E1868"/>
    <w:rsid w:val="005039D8"/>
    <w:rsid w:val="00521756"/>
    <w:rsid w:val="005363D1"/>
    <w:rsid w:val="005A315C"/>
    <w:rsid w:val="005D1EBE"/>
    <w:rsid w:val="00623CFA"/>
    <w:rsid w:val="00625D13"/>
    <w:rsid w:val="006523AC"/>
    <w:rsid w:val="006B7D80"/>
    <w:rsid w:val="00735843"/>
    <w:rsid w:val="00755EF7"/>
    <w:rsid w:val="00792B9B"/>
    <w:rsid w:val="007A6517"/>
    <w:rsid w:val="007B7318"/>
    <w:rsid w:val="007C4724"/>
    <w:rsid w:val="008209A2"/>
    <w:rsid w:val="00822385"/>
    <w:rsid w:val="00840F6A"/>
    <w:rsid w:val="0086112D"/>
    <w:rsid w:val="008B4559"/>
    <w:rsid w:val="008C11A5"/>
    <w:rsid w:val="0090433C"/>
    <w:rsid w:val="00965D52"/>
    <w:rsid w:val="00997D11"/>
    <w:rsid w:val="009C23E1"/>
    <w:rsid w:val="009E65C3"/>
    <w:rsid w:val="009F2198"/>
    <w:rsid w:val="00A02668"/>
    <w:rsid w:val="00A02AB7"/>
    <w:rsid w:val="00A16600"/>
    <w:rsid w:val="00A272A6"/>
    <w:rsid w:val="00A410FA"/>
    <w:rsid w:val="00A47F47"/>
    <w:rsid w:val="00AB4A18"/>
    <w:rsid w:val="00B1500D"/>
    <w:rsid w:val="00B176B6"/>
    <w:rsid w:val="00B21B89"/>
    <w:rsid w:val="00B62553"/>
    <w:rsid w:val="00B80BF1"/>
    <w:rsid w:val="00B939D6"/>
    <w:rsid w:val="00BB400E"/>
    <w:rsid w:val="00BF0B11"/>
    <w:rsid w:val="00C6512A"/>
    <w:rsid w:val="00C75DDC"/>
    <w:rsid w:val="00CD0F0D"/>
    <w:rsid w:val="00CE4D9D"/>
    <w:rsid w:val="00CF173A"/>
    <w:rsid w:val="00D110A6"/>
    <w:rsid w:val="00D25E60"/>
    <w:rsid w:val="00D63F8A"/>
    <w:rsid w:val="00D65378"/>
    <w:rsid w:val="00DC1FB1"/>
    <w:rsid w:val="00E30127"/>
    <w:rsid w:val="00E71699"/>
    <w:rsid w:val="00E95793"/>
    <w:rsid w:val="00EA3BD9"/>
    <w:rsid w:val="00EB3BF7"/>
    <w:rsid w:val="00ED1867"/>
    <w:rsid w:val="00EE62B5"/>
    <w:rsid w:val="00EF310F"/>
    <w:rsid w:val="00F2638B"/>
    <w:rsid w:val="00F34CE5"/>
    <w:rsid w:val="00F36074"/>
    <w:rsid w:val="00F56E25"/>
    <w:rsid w:val="00FB5603"/>
    <w:rsid w:val="00FD7A32"/>
    <w:rsid w:val="00FE4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72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7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7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</c:f>
              <c:strCache>
                <c:ptCount val="1"/>
                <c:pt idx="0">
                  <c:v>удовлетворенность родителей (общая)</c:v>
                </c:pt>
              </c:strCache>
            </c:strRef>
          </c:cat>
          <c:val>
            <c:numRef>
              <c:f>Лист1!$B$2</c:f>
              <c:numCache>
                <c:formatCode>0.00%</c:formatCode>
                <c:ptCount val="1"/>
                <c:pt idx="0">
                  <c:v>0.68500000000000005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</c:f>
              <c:strCache>
                <c:ptCount val="1"/>
                <c:pt idx="0">
                  <c:v>удовлетворенность родителей (общая)</c:v>
                </c:pt>
              </c:strCache>
            </c:strRef>
          </c:cat>
          <c:val>
            <c:numRef>
              <c:f>Лист1!$C$2</c:f>
              <c:numCache>
                <c:formatCode>0.00%</c:formatCode>
                <c:ptCount val="1"/>
                <c:pt idx="0">
                  <c:v>0.31500000000000006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</c:f>
              <c:strCache>
                <c:ptCount val="1"/>
                <c:pt idx="0">
                  <c:v>удовлетворенность родителей (общая)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Val val="1"/>
        </c:dLbls>
        <c:axId val="77970432"/>
        <c:axId val="78922496"/>
      </c:barChart>
      <c:catAx>
        <c:axId val="77970432"/>
        <c:scaling>
          <c:orientation val="minMax"/>
        </c:scaling>
        <c:axPos val="b"/>
        <c:tickLblPos val="nextTo"/>
        <c:crossAx val="78922496"/>
        <c:crosses val="autoZero"/>
        <c:auto val="1"/>
        <c:lblAlgn val="ctr"/>
        <c:lblOffset val="100"/>
      </c:catAx>
      <c:valAx>
        <c:axId val="78922496"/>
        <c:scaling>
          <c:orientation val="minMax"/>
        </c:scaling>
        <c:axPos val="l"/>
        <c:majorGridlines/>
        <c:numFmt formatCode="0.00%" sourceLinked="1"/>
        <c:tickLblPos val="nextTo"/>
        <c:crossAx val="7797043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</c:f>
              <c:strCache>
                <c:ptCount val="1"/>
                <c:pt idx="0">
                  <c:v>удовлетворенность родителей (нач.звено)</c:v>
                </c:pt>
              </c:strCache>
            </c:strRef>
          </c:cat>
          <c:val>
            <c:numRef>
              <c:f>Лист1!$B$2</c:f>
              <c:numCache>
                <c:formatCode>0.00%</c:formatCode>
                <c:ptCount val="1"/>
                <c:pt idx="0">
                  <c:v>0.58000000000000007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</c:f>
              <c:strCache>
                <c:ptCount val="1"/>
                <c:pt idx="0">
                  <c:v>удовлетворенность родителей (нач.звено)</c:v>
                </c:pt>
              </c:strCache>
            </c:strRef>
          </c:cat>
          <c:val>
            <c:numRef>
              <c:f>Лист1!$C$2</c:f>
              <c:numCache>
                <c:formatCode>0.00%</c:formatCode>
                <c:ptCount val="1"/>
                <c:pt idx="0">
                  <c:v>0.42000000000000004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</c:f>
              <c:strCache>
                <c:ptCount val="1"/>
                <c:pt idx="0">
                  <c:v>удовлетворенность родителей (нач.звено)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Val val="1"/>
        </c:dLbls>
        <c:axId val="80540800"/>
        <c:axId val="80543104"/>
      </c:barChart>
      <c:catAx>
        <c:axId val="80540800"/>
        <c:scaling>
          <c:orientation val="minMax"/>
        </c:scaling>
        <c:axPos val="b"/>
        <c:tickLblPos val="nextTo"/>
        <c:crossAx val="80543104"/>
        <c:crosses val="autoZero"/>
        <c:auto val="1"/>
        <c:lblAlgn val="ctr"/>
        <c:lblOffset val="100"/>
      </c:catAx>
      <c:valAx>
        <c:axId val="80543104"/>
        <c:scaling>
          <c:orientation val="minMax"/>
        </c:scaling>
        <c:axPos val="l"/>
        <c:majorGridlines/>
        <c:numFmt formatCode="0.00%" sourceLinked="1"/>
        <c:tickLblPos val="nextTo"/>
        <c:crossAx val="8054080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</c:f>
              <c:strCache>
                <c:ptCount val="1"/>
                <c:pt idx="0">
                  <c:v>удовлетворенность родителей (сред.звено)</c:v>
                </c:pt>
              </c:strCache>
            </c:strRef>
          </c:cat>
          <c:val>
            <c:numRef>
              <c:f>Лист1!$B$2</c:f>
              <c:numCache>
                <c:formatCode>0.00%</c:formatCode>
                <c:ptCount val="1"/>
                <c:pt idx="0">
                  <c:v>0.78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</c:f>
              <c:strCache>
                <c:ptCount val="1"/>
                <c:pt idx="0">
                  <c:v>удовлетворенность родителей (сред.звено)</c:v>
                </c:pt>
              </c:strCache>
            </c:strRef>
          </c:cat>
          <c:val>
            <c:numRef>
              <c:f>Лист1!$C$2</c:f>
              <c:numCache>
                <c:formatCode>0.00%</c:formatCode>
                <c:ptCount val="1"/>
                <c:pt idx="0">
                  <c:v>0.22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</c:f>
              <c:strCache>
                <c:ptCount val="1"/>
                <c:pt idx="0">
                  <c:v>удовлетворенность родителей (сред.звено)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Val val="1"/>
        </c:dLbls>
        <c:axId val="78964992"/>
        <c:axId val="78966784"/>
      </c:barChart>
      <c:catAx>
        <c:axId val="78964992"/>
        <c:scaling>
          <c:orientation val="minMax"/>
        </c:scaling>
        <c:axPos val="b"/>
        <c:tickLblPos val="nextTo"/>
        <c:crossAx val="78966784"/>
        <c:crosses val="autoZero"/>
        <c:auto val="1"/>
        <c:lblAlgn val="ctr"/>
        <c:lblOffset val="100"/>
      </c:catAx>
      <c:valAx>
        <c:axId val="78966784"/>
        <c:scaling>
          <c:orientation val="minMax"/>
        </c:scaling>
        <c:axPos val="l"/>
        <c:majorGridlines/>
        <c:numFmt formatCode="0.00%" sourceLinked="1"/>
        <c:tickLblPos val="nextTo"/>
        <c:crossAx val="7896499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</c:f>
              <c:strCache>
                <c:ptCount val="1"/>
                <c:pt idx="0">
                  <c:v>удовлетворенность родителей (стар.звено)</c:v>
                </c:pt>
              </c:strCache>
            </c:strRef>
          </c:cat>
          <c:val>
            <c:numRef>
              <c:f>Лист1!$B$2</c:f>
              <c:numCache>
                <c:formatCode>0.00%</c:formatCode>
                <c:ptCount val="1"/>
                <c:pt idx="0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</c:f>
              <c:strCache>
                <c:ptCount val="1"/>
                <c:pt idx="0">
                  <c:v>удовлетворенность родителей (стар.звено)</c:v>
                </c:pt>
              </c:strCache>
            </c:strRef>
          </c:cat>
          <c:val>
            <c:numRef>
              <c:f>Лист1!$C$2</c:f>
              <c:numCache>
                <c:formatCode>0.00%</c:formatCode>
                <c:ptCount val="1"/>
                <c:pt idx="0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</c:f>
              <c:strCache>
                <c:ptCount val="1"/>
                <c:pt idx="0">
                  <c:v>удовлетворенность родителей (стар.звено)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Val val="1"/>
        </c:dLbls>
        <c:axId val="77972992"/>
        <c:axId val="77974528"/>
      </c:barChart>
      <c:catAx>
        <c:axId val="77972992"/>
        <c:scaling>
          <c:orientation val="minMax"/>
        </c:scaling>
        <c:axPos val="b"/>
        <c:tickLblPos val="nextTo"/>
        <c:crossAx val="77974528"/>
        <c:crosses val="autoZero"/>
        <c:auto val="1"/>
        <c:lblAlgn val="ctr"/>
        <c:lblOffset val="100"/>
      </c:catAx>
      <c:valAx>
        <c:axId val="77974528"/>
        <c:scaling>
          <c:orientation val="minMax"/>
        </c:scaling>
        <c:axPos val="l"/>
        <c:majorGridlines/>
        <c:numFmt formatCode="0.00%" sourceLinked="1"/>
        <c:tickLblPos val="nextTo"/>
        <c:crossAx val="7797299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54ADC-7249-4183-8B29-B7E743B5A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Olga</cp:lastModifiedBy>
  <cp:revision>15</cp:revision>
  <cp:lastPrinted>2019-09-26T06:14:00Z</cp:lastPrinted>
  <dcterms:created xsi:type="dcterms:W3CDTF">2019-09-25T16:00:00Z</dcterms:created>
  <dcterms:modified xsi:type="dcterms:W3CDTF">2019-09-30T09:30:00Z</dcterms:modified>
</cp:coreProperties>
</file>